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10" w:rsidRPr="00D24C10" w:rsidRDefault="00D24C10" w:rsidP="00D24C10">
      <w:pPr>
        <w:shd w:val="clear" w:color="auto" w:fill="FFFFFF"/>
        <w:spacing w:before="480" w:after="0" w:line="240" w:lineRule="auto"/>
        <w:outlineLvl w:val="2"/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</w:rPr>
      </w:pPr>
      <w:proofErr w:type="spellStart"/>
      <w:r w:rsidRPr="00D24C10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</w:rPr>
        <w:t>Kabatšokki</w:t>
      </w:r>
      <w:proofErr w:type="spellEnd"/>
      <w:r w:rsidRPr="00D24C10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</w:rPr>
        <w:t xml:space="preserve"> </w:t>
      </w:r>
      <w:proofErr w:type="spellStart"/>
      <w:r w:rsidRPr="00D24C10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</w:rPr>
        <w:t>kotletid</w:t>
      </w:r>
      <w:proofErr w:type="spellEnd"/>
    </w:p>
    <w:p w:rsidR="00D24C10" w:rsidRDefault="00D24C10">
      <w:pPr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</w:pPr>
    </w:p>
    <w:p w:rsidR="006F3F4B" w:rsidRDefault="00AA2E84">
      <w:pPr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  <w:t>500g</w:t>
      </w:r>
      <w:r w:rsidR="00D24C10"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  <w:t xml:space="preserve"> </w:t>
      </w:r>
      <w:proofErr w:type="spellStart"/>
      <w:r w:rsidR="00D24C10"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  <w:t>kabatšokki</w:t>
      </w:r>
      <w:proofErr w:type="spellEnd"/>
      <w:proofErr w:type="gramStart"/>
      <w:r w:rsidR="00D24C10"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  <w:t>,</w:t>
      </w:r>
      <w:proofErr w:type="gramEnd"/>
      <w:r w:rsidR="00D24C10">
        <w:rPr>
          <w:rFonts w:ascii="Helvetica" w:hAnsi="Helvetica" w:cs="Helvetica"/>
          <w:color w:val="474B4E"/>
          <w:sz w:val="20"/>
          <w:szCs w:val="20"/>
        </w:rPr>
        <w:br/>
      </w:r>
      <w:r w:rsidR="00D24C10"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  <w:t xml:space="preserve">150 g </w:t>
      </w:r>
      <w:proofErr w:type="spellStart"/>
      <w:r w:rsidR="00D24C10"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  <w:t>juustu</w:t>
      </w:r>
      <w:proofErr w:type="spellEnd"/>
      <w:r w:rsidR="00D24C10"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  <w:t xml:space="preserve">, </w:t>
      </w:r>
      <w:proofErr w:type="spellStart"/>
      <w:r w:rsidR="00D24C10"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  <w:t>riivitud</w:t>
      </w:r>
      <w:proofErr w:type="spellEnd"/>
      <w:r w:rsidR="00D24C10">
        <w:rPr>
          <w:rFonts w:ascii="Helvetica" w:hAnsi="Helvetica" w:cs="Helvetica"/>
          <w:color w:val="474B4E"/>
          <w:sz w:val="20"/>
          <w:szCs w:val="20"/>
        </w:rPr>
        <w:br/>
      </w:r>
      <w:r w:rsidR="00D24C10"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  <w:t xml:space="preserve">2 </w:t>
      </w:r>
      <w:proofErr w:type="spellStart"/>
      <w:r w:rsidR="00D24C10"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  <w:t>muna</w:t>
      </w:r>
      <w:proofErr w:type="spellEnd"/>
      <w:r w:rsidR="00D24C10">
        <w:rPr>
          <w:rFonts w:ascii="Helvetica" w:hAnsi="Helvetica" w:cs="Helvetica"/>
          <w:color w:val="474B4E"/>
          <w:sz w:val="20"/>
          <w:szCs w:val="20"/>
        </w:rPr>
        <w:br/>
      </w:r>
      <w:r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  <w:t>1</w:t>
      </w:r>
      <w:r w:rsidR="00D24C10"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  <w:t xml:space="preserve"> </w:t>
      </w:r>
      <w:proofErr w:type="spellStart"/>
      <w:r w:rsidR="00D24C10"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  <w:t>kl</w:t>
      </w:r>
      <w:proofErr w:type="spellEnd"/>
      <w:r w:rsidR="00D24C10"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  <w:t xml:space="preserve"> </w:t>
      </w:r>
      <w:proofErr w:type="spellStart"/>
      <w:r w:rsidR="00D24C10"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  <w:t>riivsaia</w:t>
      </w:r>
      <w:proofErr w:type="spellEnd"/>
    </w:p>
    <w:p w:rsidR="00D24C10" w:rsidRDefault="006F3F4B">
      <w:pPr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  <w:t xml:space="preserve">1\2kl </w:t>
      </w:r>
      <w:proofErr w:type="spellStart"/>
      <w:r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  <w:t>jahu</w:t>
      </w:r>
      <w:proofErr w:type="spellEnd"/>
      <w:r w:rsidR="00D24C10">
        <w:rPr>
          <w:rFonts w:ascii="Helvetica" w:hAnsi="Helvetica" w:cs="Helvetica"/>
          <w:color w:val="474B4E"/>
          <w:sz w:val="20"/>
          <w:szCs w:val="20"/>
        </w:rPr>
        <w:br/>
      </w:r>
      <w:proofErr w:type="spellStart"/>
      <w:r w:rsidR="00D24C10"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  <w:t>soola</w:t>
      </w:r>
      <w:proofErr w:type="spellEnd"/>
    </w:p>
    <w:p w:rsidR="006F3F4B" w:rsidRDefault="00F651FE">
      <w:pPr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Puhasta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kabatšokk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ja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riivi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koos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juustuga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peenikesteks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ribadeks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.</w:t>
      </w:r>
      <w:proofErr w:type="gram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Klopi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munakollane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ja</w:t>
      </w:r>
      <w:proofErr w:type="spellEnd"/>
      <w:proofErr w:type="gram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-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valge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segamini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lisa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riivsai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sool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ning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jahu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. Sega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riivitud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juust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ja</w:t>
      </w:r>
      <w:proofErr w:type="spellEnd"/>
      <w:proofErr w:type="gram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kabatšokk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muna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jahu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riivsaia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seguga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Vormi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segust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kotletid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ja</w:t>
      </w:r>
      <w:proofErr w:type="spellEnd"/>
      <w:proofErr w:type="gram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küpseta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pannil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võiga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mõlemalt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poolt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kaunilt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kuldpruuniks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Serveeri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koos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aurutatud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lillakpsa</w:t>
      </w:r>
      <w:proofErr w:type="spell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ja</w:t>
      </w:r>
      <w:proofErr w:type="spellEnd"/>
      <w:proofErr w:type="gramEnd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salsakastmega</w:t>
      </w:r>
      <w:proofErr w:type="spellEnd"/>
    </w:p>
    <w:p w:rsidR="006F3F4B" w:rsidRDefault="006F3F4B">
      <w:pPr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</w:pPr>
    </w:p>
    <w:p w:rsidR="006F3F4B" w:rsidRDefault="006F3F4B">
      <w:pPr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</w:pPr>
    </w:p>
    <w:p w:rsidR="006F3F4B" w:rsidRDefault="006F3F4B">
      <w:pPr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</w:pPr>
    </w:p>
    <w:p w:rsidR="006F3F4B" w:rsidRDefault="006F3F4B">
      <w:pPr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</w:pPr>
    </w:p>
    <w:p w:rsidR="006F3F4B" w:rsidRDefault="006F3F4B">
      <w:pPr>
        <w:rPr>
          <w:rFonts w:ascii="Helvetica" w:hAnsi="Helvetica" w:cs="Helvetica"/>
          <w:b/>
          <w:color w:val="474B4E"/>
          <w:sz w:val="24"/>
          <w:szCs w:val="24"/>
          <w:shd w:val="clear" w:color="auto" w:fill="FFFFFF"/>
        </w:rPr>
      </w:pPr>
      <w:proofErr w:type="spellStart"/>
      <w:r w:rsidRPr="006F3F4B">
        <w:rPr>
          <w:rFonts w:ascii="Helvetica" w:hAnsi="Helvetica" w:cs="Helvetica"/>
          <w:b/>
          <w:color w:val="474B4E"/>
          <w:sz w:val="24"/>
          <w:szCs w:val="24"/>
          <w:shd w:val="clear" w:color="auto" w:fill="FFFFFF"/>
        </w:rPr>
        <w:t>Salsakaste</w:t>
      </w:r>
      <w:proofErr w:type="spellEnd"/>
    </w:p>
    <w:p w:rsidR="006F3F4B" w:rsidRDefault="006F3F4B">
      <w:pPr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  <w:t xml:space="preserve">400g </w:t>
      </w:r>
      <w:proofErr w:type="spellStart"/>
      <w:r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  <w:t>tomateid</w:t>
      </w:r>
      <w:proofErr w:type="spellEnd"/>
    </w:p>
    <w:p w:rsidR="006F3F4B" w:rsidRDefault="006F3F4B">
      <w:pPr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  <w:t xml:space="preserve">50g </w:t>
      </w:r>
      <w:proofErr w:type="spellStart"/>
      <w:r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  <w:t>värsket</w:t>
      </w:r>
      <w:proofErr w:type="spellEnd"/>
      <w:r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  <w:t>tshillipipart</w:t>
      </w:r>
      <w:proofErr w:type="spellEnd"/>
    </w:p>
    <w:p w:rsidR="006F3F4B" w:rsidRDefault="006F3F4B">
      <w:pPr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  <w:t xml:space="preserve">50g </w:t>
      </w:r>
      <w:proofErr w:type="spellStart"/>
      <w:r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  <w:t>rohelisi</w:t>
      </w:r>
      <w:proofErr w:type="spellEnd"/>
      <w:r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  <w:t xml:space="preserve"> olive</w:t>
      </w:r>
    </w:p>
    <w:p w:rsidR="006F3F4B" w:rsidRPr="006F3F4B" w:rsidRDefault="006F3F4B">
      <w:pPr>
        <w:rPr>
          <w:rFonts w:ascii="Helvetica" w:hAnsi="Helvetica" w:cs="Helvetica"/>
          <w:color w:val="474B4E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Pane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ained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köögikombaini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ja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sega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ühtlaseks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massiks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</w:p>
    <w:sectPr w:rsidR="006F3F4B" w:rsidRPr="006F3F4B" w:rsidSect="00DD0F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4C10"/>
    <w:rsid w:val="006F3F4B"/>
    <w:rsid w:val="00AA2E84"/>
    <w:rsid w:val="00D24C10"/>
    <w:rsid w:val="00D36654"/>
    <w:rsid w:val="00DD0F6A"/>
    <w:rsid w:val="00F6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6A"/>
  </w:style>
  <w:style w:type="paragraph" w:styleId="Heading3">
    <w:name w:val="heading 3"/>
    <w:basedOn w:val="Normal"/>
    <w:link w:val="Heading3Char"/>
    <w:uiPriority w:val="9"/>
    <w:qFormat/>
    <w:rsid w:val="00D24C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4C1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24C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F0B1D-A25C-47C4-A8B5-94CB243C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Ivari Petrauskas</dc:creator>
  <cp:keywords/>
  <dc:description/>
  <cp:lastModifiedBy>Ivari Petrauskas</cp:lastModifiedBy>
  <cp:revision>2</cp:revision>
  <dcterms:created xsi:type="dcterms:W3CDTF">2012-09-25T04:56:00Z</dcterms:created>
  <dcterms:modified xsi:type="dcterms:W3CDTF">2012-10-11T06:13:00Z</dcterms:modified>
</cp:coreProperties>
</file>